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28" w:rsidRPr="003A103F" w:rsidRDefault="000E61C1" w:rsidP="00644728">
      <w:pPr>
        <w:jc w:val="center"/>
        <w:rPr>
          <w:b/>
          <w:sz w:val="28"/>
          <w:szCs w:val="28"/>
        </w:rPr>
      </w:pPr>
      <w:r>
        <w:rPr>
          <w:b/>
          <w:sz w:val="28"/>
          <w:szCs w:val="28"/>
        </w:rPr>
        <w:t xml:space="preserve">8. </w:t>
      </w:r>
      <w:bookmarkStart w:id="0" w:name="_GoBack"/>
      <w:bookmarkEnd w:id="0"/>
      <w:r w:rsidR="00644728" w:rsidRPr="003A103F">
        <w:rPr>
          <w:b/>
          <w:sz w:val="28"/>
          <w:szCs w:val="28"/>
        </w:rPr>
        <w:t xml:space="preserve">REVIEW OF PRACTICE </w:t>
      </w:r>
      <w:r w:rsidR="00BB25FF" w:rsidRPr="003A103F">
        <w:rPr>
          <w:b/>
          <w:sz w:val="28"/>
          <w:szCs w:val="28"/>
        </w:rPr>
        <w:t xml:space="preserve">– Teacher Standards. </w:t>
      </w:r>
    </w:p>
    <w:p w:rsidR="00644728" w:rsidRPr="003A103F" w:rsidRDefault="00644728" w:rsidP="00644728">
      <w:r w:rsidRPr="003A103F">
        <w:t>For each statement, select an answer which corresponds to the level you have reached.</w:t>
      </w:r>
    </w:p>
    <w:p w:rsidR="00375348" w:rsidRPr="003A103F" w:rsidRDefault="00375348" w:rsidP="00DA5C4C">
      <w:pPr>
        <w:spacing w:after="0"/>
      </w:pPr>
      <w:r w:rsidRPr="003A103F">
        <w:t>A – Development needed</w:t>
      </w:r>
      <w:r w:rsidR="00644728" w:rsidRPr="003A103F">
        <w:t xml:space="preserve"> </w:t>
      </w:r>
      <w:r w:rsidRPr="003A103F">
        <w:tab/>
        <w:t>B – Meets the statement</w:t>
      </w:r>
    </w:p>
    <w:p w:rsidR="00644728" w:rsidRPr="003A103F" w:rsidRDefault="00644728" w:rsidP="00DA5C4C">
      <w:pPr>
        <w:spacing w:after="0"/>
      </w:pPr>
      <w:r w:rsidRPr="003A103F">
        <w:t>C – Exceeds the statement on occasions, D – Clear strength</w:t>
      </w:r>
    </w:p>
    <w:p w:rsidR="00644728" w:rsidRPr="003A103F" w:rsidRDefault="00644728" w:rsidP="00644728">
      <w:r w:rsidRPr="003A103F">
        <w:t xml:space="preserve">Give an example of how you do this, and please consider whether you need any CPD in this area or have undertaken some CPD that has informed your use of assessment and any link to your professional objective[s]. </w:t>
      </w:r>
    </w:p>
    <w:p w:rsidR="00644728" w:rsidRPr="003A103F" w:rsidRDefault="00644728" w:rsidP="00DA5C4C">
      <w:pPr>
        <w:pStyle w:val="ListParagraph"/>
        <w:numPr>
          <w:ilvl w:val="0"/>
          <w:numId w:val="2"/>
        </w:numPr>
      </w:pPr>
      <w:r w:rsidRPr="003A103F">
        <w:t xml:space="preserve">I </w:t>
      </w:r>
      <w:r w:rsidR="00DA5C4C">
        <w:t xml:space="preserve">/ My staff </w:t>
      </w:r>
      <w:r w:rsidRPr="003A103F">
        <w:t>know and understand how to assess the relevant subject and curriculum areas, including statutory assessment requirements</w:t>
      </w:r>
    </w:p>
    <w:tbl>
      <w:tblPr>
        <w:tblStyle w:val="TableGrid"/>
        <w:tblW w:w="0" w:type="auto"/>
        <w:tblLook w:val="04A0" w:firstRow="1" w:lastRow="0" w:firstColumn="1" w:lastColumn="0" w:noHBand="0" w:noVBand="1"/>
      </w:tblPr>
      <w:tblGrid>
        <w:gridCol w:w="972"/>
        <w:gridCol w:w="3497"/>
        <w:gridCol w:w="2756"/>
        <w:gridCol w:w="3260"/>
      </w:tblGrid>
      <w:tr w:rsidR="00D75754" w:rsidRPr="003A103F" w:rsidTr="00DA5C4C">
        <w:trPr>
          <w:trHeight w:val="402"/>
        </w:trPr>
        <w:tc>
          <w:tcPr>
            <w:tcW w:w="972" w:type="dxa"/>
          </w:tcPr>
          <w:p w:rsidR="00D75754" w:rsidRPr="003A103F" w:rsidRDefault="00D75754" w:rsidP="00E413F2">
            <w:pPr>
              <w:spacing w:after="120"/>
              <w:rPr>
                <w:b/>
              </w:rPr>
            </w:pPr>
            <w:r w:rsidRPr="003A103F">
              <w:rPr>
                <w:b/>
              </w:rPr>
              <w:t>Put a cross   X</w:t>
            </w:r>
          </w:p>
        </w:tc>
        <w:tc>
          <w:tcPr>
            <w:tcW w:w="3497" w:type="dxa"/>
          </w:tcPr>
          <w:p w:rsidR="00D75754" w:rsidRPr="003A103F" w:rsidRDefault="00D75754" w:rsidP="00E413F2">
            <w:pPr>
              <w:spacing w:after="120"/>
              <w:rPr>
                <w:b/>
              </w:rPr>
            </w:pPr>
            <w:r w:rsidRPr="003A103F">
              <w:rPr>
                <w:b/>
              </w:rPr>
              <w:t>Evidence</w:t>
            </w:r>
          </w:p>
        </w:tc>
        <w:tc>
          <w:tcPr>
            <w:tcW w:w="2756" w:type="dxa"/>
          </w:tcPr>
          <w:p w:rsidR="00D75754" w:rsidRPr="003A103F" w:rsidRDefault="00D75754" w:rsidP="00E413F2">
            <w:pPr>
              <w:spacing w:after="120"/>
              <w:rPr>
                <w:b/>
              </w:rPr>
            </w:pPr>
            <w:r w:rsidRPr="003A103F">
              <w:rPr>
                <w:b/>
              </w:rPr>
              <w:t>CPD undertaken / required</w:t>
            </w:r>
          </w:p>
        </w:tc>
        <w:tc>
          <w:tcPr>
            <w:tcW w:w="3260" w:type="dxa"/>
          </w:tcPr>
          <w:p w:rsidR="00D75754" w:rsidRPr="003A103F" w:rsidRDefault="00DA5C4C" w:rsidP="00E413F2">
            <w:pPr>
              <w:spacing w:after="120"/>
              <w:rPr>
                <w:b/>
              </w:rPr>
            </w:pPr>
            <w:r>
              <w:rPr>
                <w:b/>
              </w:rPr>
              <w:t xml:space="preserve">Professional </w:t>
            </w:r>
            <w:r w:rsidR="00D75754" w:rsidRPr="003A103F">
              <w:rPr>
                <w:b/>
              </w:rPr>
              <w:t>Obje</w:t>
            </w:r>
            <w:r>
              <w:rPr>
                <w:b/>
              </w:rPr>
              <w:t>c</w:t>
            </w:r>
            <w:r w:rsidR="00D75754" w:rsidRPr="003A103F">
              <w:rPr>
                <w:b/>
              </w:rPr>
              <w:t xml:space="preserve">tive </w:t>
            </w:r>
            <w:r>
              <w:rPr>
                <w:b/>
              </w:rPr>
              <w:t>Link</w:t>
            </w:r>
          </w:p>
        </w:tc>
      </w:tr>
      <w:tr w:rsidR="00D75754" w:rsidRPr="003A103F" w:rsidTr="00DA5C4C">
        <w:trPr>
          <w:trHeight w:val="402"/>
        </w:trPr>
        <w:tc>
          <w:tcPr>
            <w:tcW w:w="972" w:type="dxa"/>
          </w:tcPr>
          <w:p w:rsidR="00D75754" w:rsidRPr="003A103F" w:rsidRDefault="00D75754" w:rsidP="00E413F2">
            <w:pPr>
              <w:spacing w:after="120"/>
            </w:pPr>
            <w:r w:rsidRPr="003A103F">
              <w:t>A</w:t>
            </w:r>
          </w:p>
        </w:tc>
        <w:tc>
          <w:tcPr>
            <w:tcW w:w="3497" w:type="dxa"/>
            <w:vMerge w:val="restart"/>
          </w:tcPr>
          <w:p w:rsidR="00D75754" w:rsidRPr="003A103F" w:rsidRDefault="00D75754" w:rsidP="00E413F2">
            <w:pPr>
              <w:spacing w:after="120"/>
            </w:pPr>
          </w:p>
        </w:tc>
        <w:tc>
          <w:tcPr>
            <w:tcW w:w="2756" w:type="dxa"/>
            <w:vMerge w:val="restart"/>
          </w:tcPr>
          <w:p w:rsidR="00D75754" w:rsidRPr="003A103F" w:rsidRDefault="00D75754" w:rsidP="00E413F2">
            <w:pPr>
              <w:spacing w:after="120"/>
            </w:pPr>
          </w:p>
        </w:tc>
        <w:tc>
          <w:tcPr>
            <w:tcW w:w="3260" w:type="dxa"/>
            <w:vMerge w:val="restart"/>
          </w:tcPr>
          <w:p w:rsidR="00D75754" w:rsidRPr="003A103F" w:rsidRDefault="00D75754" w:rsidP="00E413F2">
            <w:pPr>
              <w:spacing w:after="120"/>
            </w:pPr>
          </w:p>
        </w:tc>
      </w:tr>
      <w:tr w:rsidR="00D75754" w:rsidRPr="003A103F" w:rsidTr="00DA5C4C">
        <w:trPr>
          <w:trHeight w:val="401"/>
        </w:trPr>
        <w:tc>
          <w:tcPr>
            <w:tcW w:w="972" w:type="dxa"/>
          </w:tcPr>
          <w:p w:rsidR="00D75754" w:rsidRPr="003A103F" w:rsidRDefault="00D75754" w:rsidP="00E413F2">
            <w:pPr>
              <w:spacing w:after="120"/>
            </w:pPr>
            <w:r w:rsidRPr="003A103F">
              <w:t>B</w:t>
            </w:r>
          </w:p>
        </w:tc>
        <w:tc>
          <w:tcPr>
            <w:tcW w:w="3497" w:type="dxa"/>
            <w:vMerge/>
          </w:tcPr>
          <w:p w:rsidR="00D75754" w:rsidRPr="003A103F" w:rsidRDefault="00D75754" w:rsidP="00E413F2">
            <w:pPr>
              <w:spacing w:after="120"/>
            </w:pPr>
          </w:p>
        </w:tc>
        <w:tc>
          <w:tcPr>
            <w:tcW w:w="2756" w:type="dxa"/>
            <w:vMerge/>
          </w:tcPr>
          <w:p w:rsidR="00D75754" w:rsidRPr="003A103F" w:rsidRDefault="00D75754" w:rsidP="00E413F2">
            <w:pPr>
              <w:spacing w:after="120"/>
            </w:pPr>
          </w:p>
        </w:tc>
        <w:tc>
          <w:tcPr>
            <w:tcW w:w="3260" w:type="dxa"/>
            <w:vMerge/>
          </w:tcPr>
          <w:p w:rsidR="00D75754" w:rsidRPr="003A103F" w:rsidRDefault="00D75754" w:rsidP="00E413F2">
            <w:pPr>
              <w:spacing w:after="120"/>
            </w:pPr>
          </w:p>
        </w:tc>
      </w:tr>
      <w:tr w:rsidR="00D75754" w:rsidRPr="003A103F" w:rsidTr="00DA5C4C">
        <w:trPr>
          <w:trHeight w:val="401"/>
        </w:trPr>
        <w:tc>
          <w:tcPr>
            <w:tcW w:w="972" w:type="dxa"/>
          </w:tcPr>
          <w:p w:rsidR="00D75754" w:rsidRPr="003A103F" w:rsidRDefault="00D75754" w:rsidP="00E413F2">
            <w:pPr>
              <w:spacing w:after="120"/>
            </w:pPr>
            <w:r w:rsidRPr="003A103F">
              <w:t>C</w:t>
            </w:r>
          </w:p>
        </w:tc>
        <w:tc>
          <w:tcPr>
            <w:tcW w:w="3497" w:type="dxa"/>
            <w:vMerge/>
          </w:tcPr>
          <w:p w:rsidR="00D75754" w:rsidRPr="003A103F" w:rsidRDefault="00D75754" w:rsidP="00E413F2">
            <w:pPr>
              <w:spacing w:after="120"/>
            </w:pPr>
          </w:p>
        </w:tc>
        <w:tc>
          <w:tcPr>
            <w:tcW w:w="2756" w:type="dxa"/>
            <w:vMerge/>
          </w:tcPr>
          <w:p w:rsidR="00D75754" w:rsidRPr="003A103F" w:rsidRDefault="00D75754" w:rsidP="00E413F2">
            <w:pPr>
              <w:spacing w:after="120"/>
            </w:pPr>
          </w:p>
        </w:tc>
        <w:tc>
          <w:tcPr>
            <w:tcW w:w="3260" w:type="dxa"/>
            <w:vMerge/>
          </w:tcPr>
          <w:p w:rsidR="00D75754" w:rsidRPr="003A103F" w:rsidRDefault="00D75754" w:rsidP="00E413F2">
            <w:pPr>
              <w:spacing w:after="120"/>
            </w:pPr>
          </w:p>
        </w:tc>
      </w:tr>
      <w:tr w:rsidR="00D75754" w:rsidRPr="003A103F" w:rsidTr="00DA5C4C">
        <w:trPr>
          <w:trHeight w:val="401"/>
        </w:trPr>
        <w:tc>
          <w:tcPr>
            <w:tcW w:w="972" w:type="dxa"/>
          </w:tcPr>
          <w:p w:rsidR="00D75754" w:rsidRPr="003A103F" w:rsidRDefault="00D75754" w:rsidP="00E413F2">
            <w:pPr>
              <w:spacing w:after="120"/>
            </w:pPr>
            <w:r w:rsidRPr="003A103F">
              <w:t>D</w:t>
            </w:r>
          </w:p>
        </w:tc>
        <w:tc>
          <w:tcPr>
            <w:tcW w:w="3497" w:type="dxa"/>
            <w:vMerge/>
          </w:tcPr>
          <w:p w:rsidR="00D75754" w:rsidRPr="003A103F" w:rsidRDefault="00D75754" w:rsidP="00E413F2">
            <w:pPr>
              <w:spacing w:after="120"/>
            </w:pPr>
          </w:p>
        </w:tc>
        <w:tc>
          <w:tcPr>
            <w:tcW w:w="2756" w:type="dxa"/>
            <w:vMerge/>
          </w:tcPr>
          <w:p w:rsidR="00D75754" w:rsidRPr="003A103F" w:rsidRDefault="00D75754" w:rsidP="00E413F2">
            <w:pPr>
              <w:spacing w:after="120"/>
            </w:pPr>
          </w:p>
        </w:tc>
        <w:tc>
          <w:tcPr>
            <w:tcW w:w="3260" w:type="dxa"/>
            <w:vMerge/>
          </w:tcPr>
          <w:p w:rsidR="00D75754" w:rsidRPr="003A103F" w:rsidRDefault="00D75754" w:rsidP="00E413F2">
            <w:pPr>
              <w:spacing w:after="120"/>
            </w:pPr>
          </w:p>
        </w:tc>
      </w:tr>
    </w:tbl>
    <w:p w:rsidR="00644728" w:rsidRPr="00084AA9" w:rsidRDefault="00644728" w:rsidP="00644728">
      <w:pPr>
        <w:rPr>
          <w:sz w:val="16"/>
          <w:szCs w:val="16"/>
        </w:rPr>
      </w:pPr>
    </w:p>
    <w:p w:rsidR="00644728" w:rsidRPr="003A103F" w:rsidRDefault="00644728" w:rsidP="00DA5C4C">
      <w:pPr>
        <w:pStyle w:val="ListParagraph"/>
        <w:numPr>
          <w:ilvl w:val="0"/>
          <w:numId w:val="2"/>
        </w:numPr>
      </w:pPr>
      <w:r w:rsidRPr="003A103F">
        <w:t xml:space="preserve">I </w:t>
      </w:r>
      <w:r w:rsidR="00DA5C4C">
        <w:t xml:space="preserve">/ My staff </w:t>
      </w:r>
      <w:r w:rsidRPr="003A103F">
        <w:t xml:space="preserve">make use of formative assessment to secure pupils’ progress </w:t>
      </w:r>
    </w:p>
    <w:tbl>
      <w:tblPr>
        <w:tblStyle w:val="TableGrid"/>
        <w:tblW w:w="0" w:type="auto"/>
        <w:tblLook w:val="04A0" w:firstRow="1" w:lastRow="0" w:firstColumn="1" w:lastColumn="0" w:noHBand="0" w:noVBand="1"/>
      </w:tblPr>
      <w:tblGrid>
        <w:gridCol w:w="972"/>
        <w:gridCol w:w="3497"/>
        <w:gridCol w:w="2756"/>
        <w:gridCol w:w="3260"/>
      </w:tblGrid>
      <w:tr w:rsidR="00084AA9" w:rsidRPr="003A103F" w:rsidTr="004C5F11">
        <w:trPr>
          <w:trHeight w:val="402"/>
        </w:trPr>
        <w:tc>
          <w:tcPr>
            <w:tcW w:w="972" w:type="dxa"/>
          </w:tcPr>
          <w:p w:rsidR="00084AA9" w:rsidRPr="003A103F" w:rsidRDefault="00084AA9" w:rsidP="004C5F11">
            <w:pPr>
              <w:spacing w:after="120"/>
              <w:rPr>
                <w:b/>
              </w:rPr>
            </w:pPr>
            <w:r w:rsidRPr="003A103F">
              <w:rPr>
                <w:b/>
              </w:rPr>
              <w:t>Put a cross   X</w:t>
            </w:r>
          </w:p>
        </w:tc>
        <w:tc>
          <w:tcPr>
            <w:tcW w:w="3497" w:type="dxa"/>
          </w:tcPr>
          <w:p w:rsidR="00084AA9" w:rsidRPr="003A103F" w:rsidRDefault="00084AA9" w:rsidP="004C5F11">
            <w:pPr>
              <w:spacing w:after="120"/>
              <w:rPr>
                <w:b/>
              </w:rPr>
            </w:pPr>
            <w:r w:rsidRPr="003A103F">
              <w:rPr>
                <w:b/>
              </w:rPr>
              <w:t>Evidence</w:t>
            </w:r>
          </w:p>
        </w:tc>
        <w:tc>
          <w:tcPr>
            <w:tcW w:w="2756" w:type="dxa"/>
          </w:tcPr>
          <w:p w:rsidR="00084AA9" w:rsidRPr="003A103F" w:rsidRDefault="00084AA9" w:rsidP="004C5F11">
            <w:pPr>
              <w:spacing w:after="120"/>
              <w:rPr>
                <w:b/>
              </w:rPr>
            </w:pPr>
            <w:r w:rsidRPr="003A103F">
              <w:rPr>
                <w:b/>
              </w:rPr>
              <w:t>CPD undertaken / required</w:t>
            </w:r>
          </w:p>
        </w:tc>
        <w:tc>
          <w:tcPr>
            <w:tcW w:w="3260" w:type="dxa"/>
          </w:tcPr>
          <w:p w:rsidR="00084AA9" w:rsidRPr="003A103F" w:rsidRDefault="00084AA9" w:rsidP="004C5F11">
            <w:pPr>
              <w:spacing w:after="120"/>
              <w:rPr>
                <w:b/>
              </w:rPr>
            </w:pPr>
            <w:r>
              <w:rPr>
                <w:b/>
              </w:rPr>
              <w:t xml:space="preserve">Professional </w:t>
            </w:r>
            <w:r w:rsidRPr="003A103F">
              <w:rPr>
                <w:b/>
              </w:rPr>
              <w:t>Obje</w:t>
            </w:r>
            <w:r>
              <w:rPr>
                <w:b/>
              </w:rPr>
              <w:t>c</w:t>
            </w:r>
            <w:r w:rsidRPr="003A103F">
              <w:rPr>
                <w:b/>
              </w:rPr>
              <w:t xml:space="preserve">tive </w:t>
            </w:r>
            <w:r>
              <w:rPr>
                <w:b/>
              </w:rPr>
              <w:t>Link</w:t>
            </w:r>
          </w:p>
        </w:tc>
      </w:tr>
      <w:tr w:rsidR="00084AA9" w:rsidRPr="003A103F" w:rsidTr="004C5F11">
        <w:trPr>
          <w:trHeight w:val="402"/>
        </w:trPr>
        <w:tc>
          <w:tcPr>
            <w:tcW w:w="972" w:type="dxa"/>
          </w:tcPr>
          <w:p w:rsidR="00084AA9" w:rsidRPr="003A103F" w:rsidRDefault="00084AA9" w:rsidP="004C5F11">
            <w:pPr>
              <w:spacing w:after="120"/>
            </w:pPr>
            <w:r w:rsidRPr="003A103F">
              <w:t>A</w:t>
            </w:r>
          </w:p>
        </w:tc>
        <w:tc>
          <w:tcPr>
            <w:tcW w:w="3497" w:type="dxa"/>
            <w:vMerge w:val="restart"/>
          </w:tcPr>
          <w:p w:rsidR="00084AA9" w:rsidRPr="003A103F" w:rsidRDefault="00084AA9" w:rsidP="004C5F11">
            <w:pPr>
              <w:spacing w:after="120"/>
            </w:pPr>
          </w:p>
        </w:tc>
        <w:tc>
          <w:tcPr>
            <w:tcW w:w="2756" w:type="dxa"/>
            <w:vMerge w:val="restart"/>
          </w:tcPr>
          <w:p w:rsidR="00084AA9" w:rsidRPr="003A103F" w:rsidRDefault="00084AA9" w:rsidP="004C5F11">
            <w:pPr>
              <w:spacing w:after="120"/>
            </w:pPr>
          </w:p>
        </w:tc>
        <w:tc>
          <w:tcPr>
            <w:tcW w:w="3260" w:type="dxa"/>
            <w:vMerge w:val="restart"/>
          </w:tcPr>
          <w:p w:rsidR="00084AA9" w:rsidRPr="003A103F" w:rsidRDefault="00084AA9" w:rsidP="004C5F11">
            <w:pPr>
              <w:spacing w:after="120"/>
            </w:pPr>
          </w:p>
        </w:tc>
      </w:tr>
      <w:tr w:rsidR="00084AA9" w:rsidRPr="003A103F" w:rsidTr="004C5F11">
        <w:trPr>
          <w:trHeight w:val="401"/>
        </w:trPr>
        <w:tc>
          <w:tcPr>
            <w:tcW w:w="972" w:type="dxa"/>
          </w:tcPr>
          <w:p w:rsidR="00084AA9" w:rsidRPr="003A103F" w:rsidRDefault="00084AA9" w:rsidP="004C5F11">
            <w:pPr>
              <w:spacing w:after="120"/>
            </w:pPr>
            <w:r w:rsidRPr="003A103F">
              <w:t>B</w:t>
            </w:r>
          </w:p>
        </w:tc>
        <w:tc>
          <w:tcPr>
            <w:tcW w:w="3497" w:type="dxa"/>
            <w:vMerge/>
          </w:tcPr>
          <w:p w:rsidR="00084AA9" w:rsidRPr="003A103F" w:rsidRDefault="00084AA9" w:rsidP="004C5F11">
            <w:pPr>
              <w:spacing w:after="120"/>
            </w:pPr>
          </w:p>
        </w:tc>
        <w:tc>
          <w:tcPr>
            <w:tcW w:w="2756" w:type="dxa"/>
            <w:vMerge/>
          </w:tcPr>
          <w:p w:rsidR="00084AA9" w:rsidRPr="003A103F" w:rsidRDefault="00084AA9" w:rsidP="004C5F11">
            <w:pPr>
              <w:spacing w:after="120"/>
            </w:pPr>
          </w:p>
        </w:tc>
        <w:tc>
          <w:tcPr>
            <w:tcW w:w="3260" w:type="dxa"/>
            <w:vMerge/>
          </w:tcPr>
          <w:p w:rsidR="00084AA9" w:rsidRPr="003A103F" w:rsidRDefault="00084AA9" w:rsidP="004C5F11">
            <w:pPr>
              <w:spacing w:after="120"/>
            </w:pPr>
          </w:p>
        </w:tc>
      </w:tr>
      <w:tr w:rsidR="00084AA9" w:rsidRPr="003A103F" w:rsidTr="004C5F11">
        <w:trPr>
          <w:trHeight w:val="401"/>
        </w:trPr>
        <w:tc>
          <w:tcPr>
            <w:tcW w:w="972" w:type="dxa"/>
          </w:tcPr>
          <w:p w:rsidR="00084AA9" w:rsidRPr="003A103F" w:rsidRDefault="00084AA9" w:rsidP="004C5F11">
            <w:pPr>
              <w:spacing w:after="120"/>
            </w:pPr>
            <w:r w:rsidRPr="003A103F">
              <w:t>C</w:t>
            </w:r>
          </w:p>
        </w:tc>
        <w:tc>
          <w:tcPr>
            <w:tcW w:w="3497" w:type="dxa"/>
            <w:vMerge/>
          </w:tcPr>
          <w:p w:rsidR="00084AA9" w:rsidRPr="003A103F" w:rsidRDefault="00084AA9" w:rsidP="004C5F11">
            <w:pPr>
              <w:spacing w:after="120"/>
            </w:pPr>
          </w:p>
        </w:tc>
        <w:tc>
          <w:tcPr>
            <w:tcW w:w="2756" w:type="dxa"/>
            <w:vMerge/>
          </w:tcPr>
          <w:p w:rsidR="00084AA9" w:rsidRPr="003A103F" w:rsidRDefault="00084AA9" w:rsidP="004C5F11">
            <w:pPr>
              <w:spacing w:after="120"/>
            </w:pPr>
          </w:p>
        </w:tc>
        <w:tc>
          <w:tcPr>
            <w:tcW w:w="3260" w:type="dxa"/>
            <w:vMerge/>
          </w:tcPr>
          <w:p w:rsidR="00084AA9" w:rsidRPr="003A103F" w:rsidRDefault="00084AA9" w:rsidP="004C5F11">
            <w:pPr>
              <w:spacing w:after="120"/>
            </w:pPr>
          </w:p>
        </w:tc>
      </w:tr>
      <w:tr w:rsidR="00084AA9" w:rsidRPr="003A103F" w:rsidTr="004C5F11">
        <w:trPr>
          <w:trHeight w:val="401"/>
        </w:trPr>
        <w:tc>
          <w:tcPr>
            <w:tcW w:w="972" w:type="dxa"/>
          </w:tcPr>
          <w:p w:rsidR="00084AA9" w:rsidRPr="003A103F" w:rsidRDefault="00084AA9" w:rsidP="004C5F11">
            <w:pPr>
              <w:spacing w:after="120"/>
            </w:pPr>
            <w:r w:rsidRPr="003A103F">
              <w:t>D</w:t>
            </w:r>
          </w:p>
        </w:tc>
        <w:tc>
          <w:tcPr>
            <w:tcW w:w="3497" w:type="dxa"/>
            <w:vMerge/>
          </w:tcPr>
          <w:p w:rsidR="00084AA9" w:rsidRPr="003A103F" w:rsidRDefault="00084AA9" w:rsidP="004C5F11">
            <w:pPr>
              <w:spacing w:after="120"/>
            </w:pPr>
          </w:p>
        </w:tc>
        <w:tc>
          <w:tcPr>
            <w:tcW w:w="2756" w:type="dxa"/>
            <w:vMerge/>
          </w:tcPr>
          <w:p w:rsidR="00084AA9" w:rsidRPr="003A103F" w:rsidRDefault="00084AA9" w:rsidP="004C5F11">
            <w:pPr>
              <w:spacing w:after="120"/>
            </w:pPr>
          </w:p>
        </w:tc>
        <w:tc>
          <w:tcPr>
            <w:tcW w:w="3260" w:type="dxa"/>
            <w:vMerge/>
          </w:tcPr>
          <w:p w:rsidR="00084AA9" w:rsidRPr="003A103F" w:rsidRDefault="00084AA9" w:rsidP="004C5F11">
            <w:pPr>
              <w:spacing w:after="120"/>
            </w:pPr>
          </w:p>
        </w:tc>
      </w:tr>
    </w:tbl>
    <w:p w:rsidR="00644728" w:rsidRPr="00084AA9" w:rsidRDefault="00644728" w:rsidP="00644728">
      <w:pPr>
        <w:rPr>
          <w:sz w:val="16"/>
          <w:szCs w:val="16"/>
        </w:rPr>
      </w:pPr>
    </w:p>
    <w:p w:rsidR="00644728" w:rsidRPr="003A103F" w:rsidRDefault="00644728" w:rsidP="00DA5C4C">
      <w:pPr>
        <w:pStyle w:val="ListParagraph"/>
        <w:numPr>
          <w:ilvl w:val="0"/>
          <w:numId w:val="2"/>
        </w:numPr>
      </w:pPr>
      <w:r w:rsidRPr="003A103F">
        <w:t xml:space="preserve">I </w:t>
      </w:r>
      <w:r w:rsidR="00DA5C4C">
        <w:t xml:space="preserve">/ My staff </w:t>
      </w:r>
      <w:r w:rsidRPr="003A103F">
        <w:t xml:space="preserve">make use of summative assessment to secure pupils’ progress </w:t>
      </w:r>
    </w:p>
    <w:tbl>
      <w:tblPr>
        <w:tblStyle w:val="TableGrid"/>
        <w:tblW w:w="0" w:type="auto"/>
        <w:tblLook w:val="04A0" w:firstRow="1" w:lastRow="0" w:firstColumn="1" w:lastColumn="0" w:noHBand="0" w:noVBand="1"/>
      </w:tblPr>
      <w:tblGrid>
        <w:gridCol w:w="972"/>
        <w:gridCol w:w="3497"/>
        <w:gridCol w:w="2756"/>
        <w:gridCol w:w="3260"/>
      </w:tblGrid>
      <w:tr w:rsidR="00DA5C4C" w:rsidRPr="003A103F" w:rsidTr="004C5F11">
        <w:trPr>
          <w:trHeight w:val="402"/>
        </w:trPr>
        <w:tc>
          <w:tcPr>
            <w:tcW w:w="972" w:type="dxa"/>
          </w:tcPr>
          <w:p w:rsidR="00DA5C4C" w:rsidRPr="003A103F" w:rsidRDefault="00DA5C4C" w:rsidP="004C5F11">
            <w:pPr>
              <w:spacing w:after="120"/>
              <w:rPr>
                <w:b/>
              </w:rPr>
            </w:pPr>
            <w:r w:rsidRPr="003A103F">
              <w:rPr>
                <w:b/>
              </w:rPr>
              <w:t>Put a cross   X</w:t>
            </w:r>
          </w:p>
        </w:tc>
        <w:tc>
          <w:tcPr>
            <w:tcW w:w="3497" w:type="dxa"/>
          </w:tcPr>
          <w:p w:rsidR="00DA5C4C" w:rsidRPr="003A103F" w:rsidRDefault="00DA5C4C" w:rsidP="004C5F11">
            <w:pPr>
              <w:spacing w:after="120"/>
              <w:rPr>
                <w:b/>
              </w:rPr>
            </w:pPr>
            <w:r w:rsidRPr="003A103F">
              <w:rPr>
                <w:b/>
              </w:rPr>
              <w:t>Evidence</w:t>
            </w:r>
          </w:p>
        </w:tc>
        <w:tc>
          <w:tcPr>
            <w:tcW w:w="2756" w:type="dxa"/>
          </w:tcPr>
          <w:p w:rsidR="00DA5C4C" w:rsidRPr="003A103F" w:rsidRDefault="00DA5C4C" w:rsidP="004C5F11">
            <w:pPr>
              <w:spacing w:after="120"/>
              <w:rPr>
                <w:b/>
              </w:rPr>
            </w:pPr>
            <w:r w:rsidRPr="003A103F">
              <w:rPr>
                <w:b/>
              </w:rPr>
              <w:t>CPD undertaken / required</w:t>
            </w:r>
          </w:p>
        </w:tc>
        <w:tc>
          <w:tcPr>
            <w:tcW w:w="3260" w:type="dxa"/>
          </w:tcPr>
          <w:p w:rsidR="00DA5C4C" w:rsidRPr="003A103F" w:rsidRDefault="00DA5C4C" w:rsidP="004C5F11">
            <w:pPr>
              <w:spacing w:after="120"/>
              <w:rPr>
                <w:b/>
              </w:rPr>
            </w:pPr>
            <w:r>
              <w:rPr>
                <w:b/>
              </w:rPr>
              <w:t xml:space="preserve">Professional </w:t>
            </w:r>
            <w:r w:rsidRPr="003A103F">
              <w:rPr>
                <w:b/>
              </w:rPr>
              <w:t>Obje</w:t>
            </w:r>
            <w:r>
              <w:rPr>
                <w:b/>
              </w:rPr>
              <w:t>c</w:t>
            </w:r>
            <w:r w:rsidRPr="003A103F">
              <w:rPr>
                <w:b/>
              </w:rPr>
              <w:t xml:space="preserve">tive </w:t>
            </w:r>
            <w:r>
              <w:rPr>
                <w:b/>
              </w:rPr>
              <w:t>Link</w:t>
            </w:r>
          </w:p>
        </w:tc>
      </w:tr>
      <w:tr w:rsidR="00DA5C4C" w:rsidRPr="003A103F" w:rsidTr="004C5F11">
        <w:trPr>
          <w:trHeight w:val="402"/>
        </w:trPr>
        <w:tc>
          <w:tcPr>
            <w:tcW w:w="972" w:type="dxa"/>
          </w:tcPr>
          <w:p w:rsidR="00DA5C4C" w:rsidRPr="003A103F" w:rsidRDefault="00DA5C4C" w:rsidP="004C5F11">
            <w:pPr>
              <w:spacing w:after="120"/>
            </w:pPr>
            <w:r w:rsidRPr="003A103F">
              <w:t>A</w:t>
            </w:r>
          </w:p>
        </w:tc>
        <w:tc>
          <w:tcPr>
            <w:tcW w:w="3497" w:type="dxa"/>
            <w:vMerge w:val="restart"/>
          </w:tcPr>
          <w:p w:rsidR="00DA5C4C" w:rsidRPr="003A103F" w:rsidRDefault="00DA5C4C" w:rsidP="004C5F11">
            <w:pPr>
              <w:spacing w:after="120"/>
            </w:pPr>
          </w:p>
        </w:tc>
        <w:tc>
          <w:tcPr>
            <w:tcW w:w="2756" w:type="dxa"/>
            <w:vMerge w:val="restart"/>
          </w:tcPr>
          <w:p w:rsidR="00DA5C4C" w:rsidRPr="003A103F" w:rsidRDefault="00DA5C4C" w:rsidP="004C5F11">
            <w:pPr>
              <w:spacing w:after="120"/>
            </w:pPr>
          </w:p>
        </w:tc>
        <w:tc>
          <w:tcPr>
            <w:tcW w:w="3260" w:type="dxa"/>
            <w:vMerge w:val="restart"/>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B</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C</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D</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bl>
    <w:p w:rsidR="00DA5C4C" w:rsidRPr="00084AA9" w:rsidRDefault="00DA5C4C" w:rsidP="00644728">
      <w:pPr>
        <w:rPr>
          <w:sz w:val="16"/>
          <w:szCs w:val="16"/>
        </w:rPr>
      </w:pPr>
    </w:p>
    <w:p w:rsidR="00644728" w:rsidRPr="003A103F" w:rsidRDefault="00644728" w:rsidP="00DA5C4C">
      <w:pPr>
        <w:pStyle w:val="ListParagraph"/>
        <w:numPr>
          <w:ilvl w:val="0"/>
          <w:numId w:val="2"/>
        </w:numPr>
      </w:pPr>
      <w:r w:rsidRPr="003A103F">
        <w:t xml:space="preserve">I </w:t>
      </w:r>
      <w:r w:rsidR="00DA5C4C">
        <w:t xml:space="preserve">/ My staff </w:t>
      </w:r>
      <w:r w:rsidRPr="003A103F">
        <w:t xml:space="preserve">use relevant data to set targets for pupils, and groups of pupils </w:t>
      </w:r>
    </w:p>
    <w:tbl>
      <w:tblPr>
        <w:tblStyle w:val="TableGrid"/>
        <w:tblW w:w="0" w:type="auto"/>
        <w:tblLook w:val="04A0" w:firstRow="1" w:lastRow="0" w:firstColumn="1" w:lastColumn="0" w:noHBand="0" w:noVBand="1"/>
      </w:tblPr>
      <w:tblGrid>
        <w:gridCol w:w="972"/>
        <w:gridCol w:w="3497"/>
        <w:gridCol w:w="2756"/>
        <w:gridCol w:w="3260"/>
      </w:tblGrid>
      <w:tr w:rsidR="00DA5C4C" w:rsidRPr="003A103F" w:rsidTr="004C5F11">
        <w:trPr>
          <w:trHeight w:val="402"/>
        </w:trPr>
        <w:tc>
          <w:tcPr>
            <w:tcW w:w="972" w:type="dxa"/>
          </w:tcPr>
          <w:p w:rsidR="00DA5C4C" w:rsidRPr="003A103F" w:rsidRDefault="00DA5C4C" w:rsidP="004C5F11">
            <w:pPr>
              <w:spacing w:after="120"/>
              <w:rPr>
                <w:b/>
              </w:rPr>
            </w:pPr>
            <w:r w:rsidRPr="003A103F">
              <w:rPr>
                <w:b/>
              </w:rPr>
              <w:t>Put a cross   X</w:t>
            </w:r>
          </w:p>
        </w:tc>
        <w:tc>
          <w:tcPr>
            <w:tcW w:w="3497" w:type="dxa"/>
          </w:tcPr>
          <w:p w:rsidR="00DA5C4C" w:rsidRPr="003A103F" w:rsidRDefault="00DA5C4C" w:rsidP="004C5F11">
            <w:pPr>
              <w:spacing w:after="120"/>
              <w:rPr>
                <w:b/>
              </w:rPr>
            </w:pPr>
            <w:r w:rsidRPr="003A103F">
              <w:rPr>
                <w:b/>
              </w:rPr>
              <w:t>Evidence</w:t>
            </w:r>
          </w:p>
        </w:tc>
        <w:tc>
          <w:tcPr>
            <w:tcW w:w="2756" w:type="dxa"/>
          </w:tcPr>
          <w:p w:rsidR="00DA5C4C" w:rsidRPr="003A103F" w:rsidRDefault="00DA5C4C" w:rsidP="004C5F11">
            <w:pPr>
              <w:spacing w:after="120"/>
              <w:rPr>
                <w:b/>
              </w:rPr>
            </w:pPr>
            <w:r w:rsidRPr="003A103F">
              <w:rPr>
                <w:b/>
              </w:rPr>
              <w:t>CPD undertaken / required</w:t>
            </w:r>
          </w:p>
        </w:tc>
        <w:tc>
          <w:tcPr>
            <w:tcW w:w="3260" w:type="dxa"/>
          </w:tcPr>
          <w:p w:rsidR="00DA5C4C" w:rsidRPr="003A103F" w:rsidRDefault="00DA5C4C" w:rsidP="004C5F11">
            <w:pPr>
              <w:spacing w:after="120"/>
              <w:rPr>
                <w:b/>
              </w:rPr>
            </w:pPr>
            <w:r>
              <w:rPr>
                <w:b/>
              </w:rPr>
              <w:t xml:space="preserve">Professional </w:t>
            </w:r>
            <w:r w:rsidRPr="003A103F">
              <w:rPr>
                <w:b/>
              </w:rPr>
              <w:t>Obje</w:t>
            </w:r>
            <w:r>
              <w:rPr>
                <w:b/>
              </w:rPr>
              <w:t>c</w:t>
            </w:r>
            <w:r w:rsidRPr="003A103F">
              <w:rPr>
                <w:b/>
              </w:rPr>
              <w:t xml:space="preserve">tive </w:t>
            </w:r>
            <w:r>
              <w:rPr>
                <w:b/>
              </w:rPr>
              <w:t>Link</w:t>
            </w:r>
          </w:p>
        </w:tc>
      </w:tr>
      <w:tr w:rsidR="00DA5C4C" w:rsidRPr="003A103F" w:rsidTr="004C5F11">
        <w:trPr>
          <w:trHeight w:val="402"/>
        </w:trPr>
        <w:tc>
          <w:tcPr>
            <w:tcW w:w="972" w:type="dxa"/>
          </w:tcPr>
          <w:p w:rsidR="00DA5C4C" w:rsidRPr="003A103F" w:rsidRDefault="00DA5C4C" w:rsidP="004C5F11">
            <w:pPr>
              <w:spacing w:after="120"/>
            </w:pPr>
            <w:r w:rsidRPr="003A103F">
              <w:t>A</w:t>
            </w:r>
          </w:p>
        </w:tc>
        <w:tc>
          <w:tcPr>
            <w:tcW w:w="3497" w:type="dxa"/>
            <w:vMerge w:val="restart"/>
          </w:tcPr>
          <w:p w:rsidR="00DA5C4C" w:rsidRPr="003A103F" w:rsidRDefault="00DA5C4C" w:rsidP="004C5F11">
            <w:pPr>
              <w:spacing w:after="120"/>
            </w:pPr>
          </w:p>
        </w:tc>
        <w:tc>
          <w:tcPr>
            <w:tcW w:w="2756" w:type="dxa"/>
            <w:vMerge w:val="restart"/>
          </w:tcPr>
          <w:p w:rsidR="00DA5C4C" w:rsidRPr="003A103F" w:rsidRDefault="00DA5C4C" w:rsidP="004C5F11">
            <w:pPr>
              <w:spacing w:after="120"/>
            </w:pPr>
          </w:p>
        </w:tc>
        <w:tc>
          <w:tcPr>
            <w:tcW w:w="3260" w:type="dxa"/>
            <w:vMerge w:val="restart"/>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B</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C</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D</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bl>
    <w:p w:rsidR="00644728" w:rsidRPr="003A103F" w:rsidRDefault="00644728" w:rsidP="00DA5C4C">
      <w:pPr>
        <w:pStyle w:val="ListParagraph"/>
        <w:numPr>
          <w:ilvl w:val="0"/>
          <w:numId w:val="2"/>
        </w:numPr>
      </w:pPr>
      <w:r w:rsidRPr="003A103F">
        <w:lastRenderedPageBreak/>
        <w:t>I</w:t>
      </w:r>
      <w:r w:rsidR="00DA5C4C">
        <w:t xml:space="preserve"> / My staff</w:t>
      </w:r>
      <w:r w:rsidRPr="003A103F">
        <w:t xml:space="preserve"> use relevant data to monitor progress for pupils, and groups of pupils </w:t>
      </w:r>
    </w:p>
    <w:tbl>
      <w:tblPr>
        <w:tblStyle w:val="TableGrid"/>
        <w:tblW w:w="0" w:type="auto"/>
        <w:tblLook w:val="04A0" w:firstRow="1" w:lastRow="0" w:firstColumn="1" w:lastColumn="0" w:noHBand="0" w:noVBand="1"/>
      </w:tblPr>
      <w:tblGrid>
        <w:gridCol w:w="972"/>
        <w:gridCol w:w="3497"/>
        <w:gridCol w:w="2756"/>
        <w:gridCol w:w="3260"/>
      </w:tblGrid>
      <w:tr w:rsidR="00DA5C4C" w:rsidRPr="003A103F" w:rsidTr="004C5F11">
        <w:trPr>
          <w:trHeight w:val="402"/>
        </w:trPr>
        <w:tc>
          <w:tcPr>
            <w:tcW w:w="972" w:type="dxa"/>
          </w:tcPr>
          <w:p w:rsidR="00DA5C4C" w:rsidRPr="003A103F" w:rsidRDefault="00DA5C4C" w:rsidP="004C5F11">
            <w:pPr>
              <w:spacing w:after="120"/>
              <w:rPr>
                <w:b/>
              </w:rPr>
            </w:pPr>
            <w:r w:rsidRPr="003A103F">
              <w:rPr>
                <w:b/>
              </w:rPr>
              <w:t>Put a cross   X</w:t>
            </w:r>
          </w:p>
        </w:tc>
        <w:tc>
          <w:tcPr>
            <w:tcW w:w="3497" w:type="dxa"/>
          </w:tcPr>
          <w:p w:rsidR="00DA5C4C" w:rsidRPr="003A103F" w:rsidRDefault="00DA5C4C" w:rsidP="004C5F11">
            <w:pPr>
              <w:spacing w:after="120"/>
              <w:rPr>
                <w:b/>
              </w:rPr>
            </w:pPr>
            <w:r w:rsidRPr="003A103F">
              <w:rPr>
                <w:b/>
              </w:rPr>
              <w:t>Evidence</w:t>
            </w:r>
          </w:p>
        </w:tc>
        <w:tc>
          <w:tcPr>
            <w:tcW w:w="2756" w:type="dxa"/>
          </w:tcPr>
          <w:p w:rsidR="00DA5C4C" w:rsidRPr="003A103F" w:rsidRDefault="00DA5C4C" w:rsidP="004C5F11">
            <w:pPr>
              <w:spacing w:after="120"/>
              <w:rPr>
                <w:b/>
              </w:rPr>
            </w:pPr>
            <w:r w:rsidRPr="003A103F">
              <w:rPr>
                <w:b/>
              </w:rPr>
              <w:t>CPD undertaken / required</w:t>
            </w:r>
          </w:p>
        </w:tc>
        <w:tc>
          <w:tcPr>
            <w:tcW w:w="3260" w:type="dxa"/>
          </w:tcPr>
          <w:p w:rsidR="00DA5C4C" w:rsidRPr="003A103F" w:rsidRDefault="00DA5C4C" w:rsidP="004C5F11">
            <w:pPr>
              <w:spacing w:after="120"/>
              <w:rPr>
                <w:b/>
              </w:rPr>
            </w:pPr>
            <w:r>
              <w:rPr>
                <w:b/>
              </w:rPr>
              <w:t xml:space="preserve">Professional </w:t>
            </w:r>
            <w:r w:rsidRPr="003A103F">
              <w:rPr>
                <w:b/>
              </w:rPr>
              <w:t>Obje</w:t>
            </w:r>
            <w:r>
              <w:rPr>
                <w:b/>
              </w:rPr>
              <w:t>c</w:t>
            </w:r>
            <w:r w:rsidRPr="003A103F">
              <w:rPr>
                <w:b/>
              </w:rPr>
              <w:t xml:space="preserve">tive </w:t>
            </w:r>
            <w:r>
              <w:rPr>
                <w:b/>
              </w:rPr>
              <w:t>Link</w:t>
            </w:r>
          </w:p>
        </w:tc>
      </w:tr>
      <w:tr w:rsidR="00DA5C4C" w:rsidRPr="003A103F" w:rsidTr="004C5F11">
        <w:trPr>
          <w:trHeight w:val="402"/>
        </w:trPr>
        <w:tc>
          <w:tcPr>
            <w:tcW w:w="972" w:type="dxa"/>
          </w:tcPr>
          <w:p w:rsidR="00DA5C4C" w:rsidRPr="003A103F" w:rsidRDefault="00DA5C4C" w:rsidP="004C5F11">
            <w:pPr>
              <w:spacing w:after="120"/>
            </w:pPr>
            <w:r w:rsidRPr="003A103F">
              <w:t>A</w:t>
            </w:r>
          </w:p>
        </w:tc>
        <w:tc>
          <w:tcPr>
            <w:tcW w:w="3497" w:type="dxa"/>
            <w:vMerge w:val="restart"/>
          </w:tcPr>
          <w:p w:rsidR="00DA5C4C" w:rsidRPr="003A103F" w:rsidRDefault="00DA5C4C" w:rsidP="004C5F11">
            <w:pPr>
              <w:spacing w:after="120"/>
            </w:pPr>
          </w:p>
        </w:tc>
        <w:tc>
          <w:tcPr>
            <w:tcW w:w="2756" w:type="dxa"/>
            <w:vMerge w:val="restart"/>
          </w:tcPr>
          <w:p w:rsidR="00DA5C4C" w:rsidRPr="003A103F" w:rsidRDefault="00DA5C4C" w:rsidP="004C5F11">
            <w:pPr>
              <w:spacing w:after="120"/>
            </w:pPr>
          </w:p>
        </w:tc>
        <w:tc>
          <w:tcPr>
            <w:tcW w:w="3260" w:type="dxa"/>
            <w:vMerge w:val="restart"/>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B</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C</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D</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bl>
    <w:p w:rsidR="00644728" w:rsidRPr="003A103F" w:rsidRDefault="00644728" w:rsidP="00644728"/>
    <w:p w:rsidR="00644728" w:rsidRPr="003A103F" w:rsidRDefault="00644728" w:rsidP="00DA5C4C">
      <w:pPr>
        <w:pStyle w:val="ListParagraph"/>
        <w:numPr>
          <w:ilvl w:val="0"/>
          <w:numId w:val="2"/>
        </w:numPr>
      </w:pPr>
      <w:r w:rsidRPr="003A103F">
        <w:t xml:space="preserve">I </w:t>
      </w:r>
      <w:r w:rsidR="00084AA9">
        <w:t xml:space="preserve">/ My staff </w:t>
      </w:r>
      <w:r w:rsidRPr="003A103F">
        <w:t>use relevant data to plan subsequent lessons</w:t>
      </w:r>
    </w:p>
    <w:tbl>
      <w:tblPr>
        <w:tblStyle w:val="TableGrid"/>
        <w:tblW w:w="0" w:type="auto"/>
        <w:tblLook w:val="04A0" w:firstRow="1" w:lastRow="0" w:firstColumn="1" w:lastColumn="0" w:noHBand="0" w:noVBand="1"/>
      </w:tblPr>
      <w:tblGrid>
        <w:gridCol w:w="972"/>
        <w:gridCol w:w="3497"/>
        <w:gridCol w:w="2756"/>
        <w:gridCol w:w="3260"/>
      </w:tblGrid>
      <w:tr w:rsidR="00DA5C4C" w:rsidRPr="003A103F" w:rsidTr="004C5F11">
        <w:trPr>
          <w:trHeight w:val="402"/>
        </w:trPr>
        <w:tc>
          <w:tcPr>
            <w:tcW w:w="972" w:type="dxa"/>
          </w:tcPr>
          <w:p w:rsidR="00DA5C4C" w:rsidRPr="003A103F" w:rsidRDefault="00DA5C4C" w:rsidP="004C5F11">
            <w:pPr>
              <w:spacing w:after="120"/>
              <w:rPr>
                <w:b/>
              </w:rPr>
            </w:pPr>
            <w:r w:rsidRPr="003A103F">
              <w:rPr>
                <w:b/>
              </w:rPr>
              <w:t>Put a cross   X</w:t>
            </w:r>
          </w:p>
        </w:tc>
        <w:tc>
          <w:tcPr>
            <w:tcW w:w="3497" w:type="dxa"/>
          </w:tcPr>
          <w:p w:rsidR="00DA5C4C" w:rsidRPr="003A103F" w:rsidRDefault="00DA5C4C" w:rsidP="004C5F11">
            <w:pPr>
              <w:spacing w:after="120"/>
              <w:rPr>
                <w:b/>
              </w:rPr>
            </w:pPr>
            <w:r w:rsidRPr="003A103F">
              <w:rPr>
                <w:b/>
              </w:rPr>
              <w:t>Evidence</w:t>
            </w:r>
          </w:p>
        </w:tc>
        <w:tc>
          <w:tcPr>
            <w:tcW w:w="2756" w:type="dxa"/>
          </w:tcPr>
          <w:p w:rsidR="00DA5C4C" w:rsidRPr="003A103F" w:rsidRDefault="00DA5C4C" w:rsidP="004C5F11">
            <w:pPr>
              <w:spacing w:after="120"/>
              <w:rPr>
                <w:b/>
              </w:rPr>
            </w:pPr>
            <w:r w:rsidRPr="003A103F">
              <w:rPr>
                <w:b/>
              </w:rPr>
              <w:t>CPD undertaken / required</w:t>
            </w:r>
          </w:p>
        </w:tc>
        <w:tc>
          <w:tcPr>
            <w:tcW w:w="3260" w:type="dxa"/>
          </w:tcPr>
          <w:p w:rsidR="00DA5C4C" w:rsidRPr="003A103F" w:rsidRDefault="00DA5C4C" w:rsidP="004C5F11">
            <w:pPr>
              <w:spacing w:after="120"/>
              <w:rPr>
                <w:b/>
              </w:rPr>
            </w:pPr>
            <w:r>
              <w:rPr>
                <w:b/>
              </w:rPr>
              <w:t xml:space="preserve">Professional </w:t>
            </w:r>
            <w:r w:rsidRPr="003A103F">
              <w:rPr>
                <w:b/>
              </w:rPr>
              <w:t>Obje</w:t>
            </w:r>
            <w:r>
              <w:rPr>
                <w:b/>
              </w:rPr>
              <w:t>c</w:t>
            </w:r>
            <w:r w:rsidRPr="003A103F">
              <w:rPr>
                <w:b/>
              </w:rPr>
              <w:t xml:space="preserve">tive </w:t>
            </w:r>
            <w:r>
              <w:rPr>
                <w:b/>
              </w:rPr>
              <w:t>Link</w:t>
            </w:r>
          </w:p>
        </w:tc>
      </w:tr>
      <w:tr w:rsidR="00DA5C4C" w:rsidRPr="003A103F" w:rsidTr="004C5F11">
        <w:trPr>
          <w:trHeight w:val="402"/>
        </w:trPr>
        <w:tc>
          <w:tcPr>
            <w:tcW w:w="972" w:type="dxa"/>
          </w:tcPr>
          <w:p w:rsidR="00DA5C4C" w:rsidRPr="003A103F" w:rsidRDefault="00DA5C4C" w:rsidP="004C5F11">
            <w:pPr>
              <w:spacing w:after="120"/>
            </w:pPr>
            <w:r w:rsidRPr="003A103F">
              <w:t>A</w:t>
            </w:r>
          </w:p>
        </w:tc>
        <w:tc>
          <w:tcPr>
            <w:tcW w:w="3497" w:type="dxa"/>
            <w:vMerge w:val="restart"/>
          </w:tcPr>
          <w:p w:rsidR="00DA5C4C" w:rsidRPr="003A103F" w:rsidRDefault="00DA5C4C" w:rsidP="004C5F11">
            <w:pPr>
              <w:spacing w:after="120"/>
            </w:pPr>
          </w:p>
        </w:tc>
        <w:tc>
          <w:tcPr>
            <w:tcW w:w="2756" w:type="dxa"/>
            <w:vMerge w:val="restart"/>
          </w:tcPr>
          <w:p w:rsidR="00DA5C4C" w:rsidRPr="003A103F" w:rsidRDefault="00DA5C4C" w:rsidP="004C5F11">
            <w:pPr>
              <w:spacing w:after="120"/>
            </w:pPr>
          </w:p>
        </w:tc>
        <w:tc>
          <w:tcPr>
            <w:tcW w:w="3260" w:type="dxa"/>
            <w:vMerge w:val="restart"/>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B</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C</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D</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bl>
    <w:p w:rsidR="00644728" w:rsidRPr="003A103F" w:rsidRDefault="00644728" w:rsidP="00644728"/>
    <w:p w:rsidR="00644728" w:rsidRPr="003A103F" w:rsidRDefault="00644728" w:rsidP="00DA5C4C">
      <w:pPr>
        <w:pStyle w:val="ListParagraph"/>
        <w:numPr>
          <w:ilvl w:val="0"/>
          <w:numId w:val="2"/>
        </w:numPr>
      </w:pPr>
      <w:r w:rsidRPr="003A103F">
        <w:t xml:space="preserve">I </w:t>
      </w:r>
      <w:r w:rsidR="00084AA9">
        <w:t xml:space="preserve">/ My staff </w:t>
      </w:r>
      <w:r w:rsidRPr="003A103F">
        <w:t xml:space="preserve">give pupils regular feedback, both orally and through accurate marking </w:t>
      </w:r>
    </w:p>
    <w:tbl>
      <w:tblPr>
        <w:tblStyle w:val="TableGrid"/>
        <w:tblW w:w="0" w:type="auto"/>
        <w:tblLook w:val="04A0" w:firstRow="1" w:lastRow="0" w:firstColumn="1" w:lastColumn="0" w:noHBand="0" w:noVBand="1"/>
      </w:tblPr>
      <w:tblGrid>
        <w:gridCol w:w="972"/>
        <w:gridCol w:w="3497"/>
        <w:gridCol w:w="2756"/>
        <w:gridCol w:w="3260"/>
      </w:tblGrid>
      <w:tr w:rsidR="00DA5C4C" w:rsidRPr="003A103F" w:rsidTr="004C5F11">
        <w:trPr>
          <w:trHeight w:val="402"/>
        </w:trPr>
        <w:tc>
          <w:tcPr>
            <w:tcW w:w="972" w:type="dxa"/>
          </w:tcPr>
          <w:p w:rsidR="00DA5C4C" w:rsidRPr="003A103F" w:rsidRDefault="00DA5C4C" w:rsidP="004C5F11">
            <w:pPr>
              <w:spacing w:after="120"/>
              <w:rPr>
                <w:b/>
              </w:rPr>
            </w:pPr>
            <w:r w:rsidRPr="003A103F">
              <w:rPr>
                <w:b/>
              </w:rPr>
              <w:t>Put a cross   X</w:t>
            </w:r>
          </w:p>
        </w:tc>
        <w:tc>
          <w:tcPr>
            <w:tcW w:w="3497" w:type="dxa"/>
          </w:tcPr>
          <w:p w:rsidR="00DA5C4C" w:rsidRPr="003A103F" w:rsidRDefault="00DA5C4C" w:rsidP="004C5F11">
            <w:pPr>
              <w:spacing w:after="120"/>
              <w:rPr>
                <w:b/>
              </w:rPr>
            </w:pPr>
            <w:r w:rsidRPr="003A103F">
              <w:rPr>
                <w:b/>
              </w:rPr>
              <w:t>Evidence</w:t>
            </w:r>
          </w:p>
        </w:tc>
        <w:tc>
          <w:tcPr>
            <w:tcW w:w="2756" w:type="dxa"/>
          </w:tcPr>
          <w:p w:rsidR="00DA5C4C" w:rsidRPr="003A103F" w:rsidRDefault="00DA5C4C" w:rsidP="004C5F11">
            <w:pPr>
              <w:spacing w:after="120"/>
              <w:rPr>
                <w:b/>
              </w:rPr>
            </w:pPr>
            <w:r w:rsidRPr="003A103F">
              <w:rPr>
                <w:b/>
              </w:rPr>
              <w:t>CPD undertaken / required</w:t>
            </w:r>
          </w:p>
        </w:tc>
        <w:tc>
          <w:tcPr>
            <w:tcW w:w="3260" w:type="dxa"/>
          </w:tcPr>
          <w:p w:rsidR="00DA5C4C" w:rsidRPr="003A103F" w:rsidRDefault="00DA5C4C" w:rsidP="004C5F11">
            <w:pPr>
              <w:spacing w:after="120"/>
              <w:rPr>
                <w:b/>
              </w:rPr>
            </w:pPr>
            <w:r>
              <w:rPr>
                <w:b/>
              </w:rPr>
              <w:t xml:space="preserve">Professional </w:t>
            </w:r>
            <w:r w:rsidRPr="003A103F">
              <w:rPr>
                <w:b/>
              </w:rPr>
              <w:t>Obje</w:t>
            </w:r>
            <w:r>
              <w:rPr>
                <w:b/>
              </w:rPr>
              <w:t>c</w:t>
            </w:r>
            <w:r w:rsidRPr="003A103F">
              <w:rPr>
                <w:b/>
              </w:rPr>
              <w:t xml:space="preserve">tive </w:t>
            </w:r>
            <w:r>
              <w:rPr>
                <w:b/>
              </w:rPr>
              <w:t>Link</w:t>
            </w:r>
          </w:p>
        </w:tc>
      </w:tr>
      <w:tr w:rsidR="00DA5C4C" w:rsidRPr="003A103F" w:rsidTr="004C5F11">
        <w:trPr>
          <w:trHeight w:val="402"/>
        </w:trPr>
        <w:tc>
          <w:tcPr>
            <w:tcW w:w="972" w:type="dxa"/>
          </w:tcPr>
          <w:p w:rsidR="00DA5C4C" w:rsidRPr="003A103F" w:rsidRDefault="00DA5C4C" w:rsidP="004C5F11">
            <w:pPr>
              <w:spacing w:after="120"/>
            </w:pPr>
            <w:r w:rsidRPr="003A103F">
              <w:t>A</w:t>
            </w:r>
          </w:p>
        </w:tc>
        <w:tc>
          <w:tcPr>
            <w:tcW w:w="3497" w:type="dxa"/>
            <w:vMerge w:val="restart"/>
          </w:tcPr>
          <w:p w:rsidR="00DA5C4C" w:rsidRPr="003A103F" w:rsidRDefault="00DA5C4C" w:rsidP="004C5F11">
            <w:pPr>
              <w:spacing w:after="120"/>
            </w:pPr>
          </w:p>
        </w:tc>
        <w:tc>
          <w:tcPr>
            <w:tcW w:w="2756" w:type="dxa"/>
            <w:vMerge w:val="restart"/>
          </w:tcPr>
          <w:p w:rsidR="00DA5C4C" w:rsidRPr="003A103F" w:rsidRDefault="00DA5C4C" w:rsidP="004C5F11">
            <w:pPr>
              <w:spacing w:after="120"/>
            </w:pPr>
          </w:p>
        </w:tc>
        <w:tc>
          <w:tcPr>
            <w:tcW w:w="3260" w:type="dxa"/>
            <w:vMerge w:val="restart"/>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B</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C</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D</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bl>
    <w:p w:rsidR="00644728" w:rsidRPr="003A103F" w:rsidRDefault="00644728" w:rsidP="00644728"/>
    <w:p w:rsidR="00644728" w:rsidRPr="003A103F" w:rsidRDefault="00644728" w:rsidP="00DA5C4C">
      <w:pPr>
        <w:pStyle w:val="ListParagraph"/>
        <w:numPr>
          <w:ilvl w:val="0"/>
          <w:numId w:val="2"/>
        </w:numPr>
      </w:pPr>
      <w:r w:rsidRPr="003A103F">
        <w:t xml:space="preserve">I </w:t>
      </w:r>
      <w:r w:rsidR="00084AA9">
        <w:t xml:space="preserve">/ My staff </w:t>
      </w:r>
      <w:r w:rsidRPr="003A103F">
        <w:t>encourage pupils to respond to the feedback</w:t>
      </w:r>
    </w:p>
    <w:tbl>
      <w:tblPr>
        <w:tblStyle w:val="TableGrid"/>
        <w:tblW w:w="0" w:type="auto"/>
        <w:tblLook w:val="04A0" w:firstRow="1" w:lastRow="0" w:firstColumn="1" w:lastColumn="0" w:noHBand="0" w:noVBand="1"/>
      </w:tblPr>
      <w:tblGrid>
        <w:gridCol w:w="972"/>
        <w:gridCol w:w="3497"/>
        <w:gridCol w:w="2756"/>
        <w:gridCol w:w="3260"/>
      </w:tblGrid>
      <w:tr w:rsidR="00DA5C4C" w:rsidRPr="003A103F" w:rsidTr="004C5F11">
        <w:trPr>
          <w:trHeight w:val="402"/>
        </w:trPr>
        <w:tc>
          <w:tcPr>
            <w:tcW w:w="972" w:type="dxa"/>
          </w:tcPr>
          <w:p w:rsidR="00DA5C4C" w:rsidRPr="003A103F" w:rsidRDefault="00DA5C4C" w:rsidP="004C5F11">
            <w:pPr>
              <w:spacing w:after="120"/>
              <w:rPr>
                <w:b/>
              </w:rPr>
            </w:pPr>
            <w:r w:rsidRPr="003A103F">
              <w:rPr>
                <w:b/>
              </w:rPr>
              <w:t>Put a cross   X</w:t>
            </w:r>
          </w:p>
        </w:tc>
        <w:tc>
          <w:tcPr>
            <w:tcW w:w="3497" w:type="dxa"/>
          </w:tcPr>
          <w:p w:rsidR="00DA5C4C" w:rsidRPr="003A103F" w:rsidRDefault="00DA5C4C" w:rsidP="004C5F11">
            <w:pPr>
              <w:spacing w:after="120"/>
              <w:rPr>
                <w:b/>
              </w:rPr>
            </w:pPr>
            <w:r w:rsidRPr="003A103F">
              <w:rPr>
                <w:b/>
              </w:rPr>
              <w:t>Evidence</w:t>
            </w:r>
          </w:p>
        </w:tc>
        <w:tc>
          <w:tcPr>
            <w:tcW w:w="2756" w:type="dxa"/>
          </w:tcPr>
          <w:p w:rsidR="00DA5C4C" w:rsidRPr="003A103F" w:rsidRDefault="00DA5C4C" w:rsidP="004C5F11">
            <w:pPr>
              <w:spacing w:after="120"/>
              <w:rPr>
                <w:b/>
              </w:rPr>
            </w:pPr>
            <w:r w:rsidRPr="003A103F">
              <w:rPr>
                <w:b/>
              </w:rPr>
              <w:t>CPD undertaken / required</w:t>
            </w:r>
          </w:p>
        </w:tc>
        <w:tc>
          <w:tcPr>
            <w:tcW w:w="3260" w:type="dxa"/>
          </w:tcPr>
          <w:p w:rsidR="00DA5C4C" w:rsidRPr="003A103F" w:rsidRDefault="00DA5C4C" w:rsidP="004C5F11">
            <w:pPr>
              <w:spacing w:after="120"/>
              <w:rPr>
                <w:b/>
              </w:rPr>
            </w:pPr>
            <w:r>
              <w:rPr>
                <w:b/>
              </w:rPr>
              <w:t xml:space="preserve">Professional </w:t>
            </w:r>
            <w:r w:rsidRPr="003A103F">
              <w:rPr>
                <w:b/>
              </w:rPr>
              <w:t>Obje</w:t>
            </w:r>
            <w:r>
              <w:rPr>
                <w:b/>
              </w:rPr>
              <w:t>c</w:t>
            </w:r>
            <w:r w:rsidRPr="003A103F">
              <w:rPr>
                <w:b/>
              </w:rPr>
              <w:t xml:space="preserve">tive </w:t>
            </w:r>
            <w:r>
              <w:rPr>
                <w:b/>
              </w:rPr>
              <w:t>Link</w:t>
            </w:r>
          </w:p>
        </w:tc>
      </w:tr>
      <w:tr w:rsidR="00DA5C4C" w:rsidRPr="003A103F" w:rsidTr="004C5F11">
        <w:trPr>
          <w:trHeight w:val="402"/>
        </w:trPr>
        <w:tc>
          <w:tcPr>
            <w:tcW w:w="972" w:type="dxa"/>
          </w:tcPr>
          <w:p w:rsidR="00DA5C4C" w:rsidRPr="003A103F" w:rsidRDefault="00DA5C4C" w:rsidP="004C5F11">
            <w:pPr>
              <w:spacing w:after="120"/>
            </w:pPr>
            <w:r w:rsidRPr="003A103F">
              <w:t>A</w:t>
            </w:r>
          </w:p>
        </w:tc>
        <w:tc>
          <w:tcPr>
            <w:tcW w:w="3497" w:type="dxa"/>
            <w:vMerge w:val="restart"/>
          </w:tcPr>
          <w:p w:rsidR="00DA5C4C" w:rsidRPr="003A103F" w:rsidRDefault="00DA5C4C" w:rsidP="004C5F11">
            <w:pPr>
              <w:spacing w:after="120"/>
            </w:pPr>
          </w:p>
        </w:tc>
        <w:tc>
          <w:tcPr>
            <w:tcW w:w="2756" w:type="dxa"/>
            <w:vMerge w:val="restart"/>
          </w:tcPr>
          <w:p w:rsidR="00DA5C4C" w:rsidRPr="003A103F" w:rsidRDefault="00DA5C4C" w:rsidP="004C5F11">
            <w:pPr>
              <w:spacing w:after="120"/>
            </w:pPr>
          </w:p>
        </w:tc>
        <w:tc>
          <w:tcPr>
            <w:tcW w:w="3260" w:type="dxa"/>
            <w:vMerge w:val="restart"/>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B</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C</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r w:rsidR="00DA5C4C" w:rsidRPr="003A103F" w:rsidTr="004C5F11">
        <w:trPr>
          <w:trHeight w:val="401"/>
        </w:trPr>
        <w:tc>
          <w:tcPr>
            <w:tcW w:w="972" w:type="dxa"/>
          </w:tcPr>
          <w:p w:rsidR="00DA5C4C" w:rsidRPr="003A103F" w:rsidRDefault="00DA5C4C" w:rsidP="004C5F11">
            <w:pPr>
              <w:spacing w:after="120"/>
            </w:pPr>
            <w:r w:rsidRPr="003A103F">
              <w:t>D</w:t>
            </w:r>
          </w:p>
        </w:tc>
        <w:tc>
          <w:tcPr>
            <w:tcW w:w="3497" w:type="dxa"/>
            <w:vMerge/>
          </w:tcPr>
          <w:p w:rsidR="00DA5C4C" w:rsidRPr="003A103F" w:rsidRDefault="00DA5C4C" w:rsidP="004C5F11">
            <w:pPr>
              <w:spacing w:after="120"/>
            </w:pPr>
          </w:p>
        </w:tc>
        <w:tc>
          <w:tcPr>
            <w:tcW w:w="2756" w:type="dxa"/>
            <w:vMerge/>
          </w:tcPr>
          <w:p w:rsidR="00DA5C4C" w:rsidRPr="003A103F" w:rsidRDefault="00DA5C4C" w:rsidP="004C5F11">
            <w:pPr>
              <w:spacing w:after="120"/>
            </w:pPr>
          </w:p>
        </w:tc>
        <w:tc>
          <w:tcPr>
            <w:tcW w:w="3260" w:type="dxa"/>
            <w:vMerge/>
          </w:tcPr>
          <w:p w:rsidR="00DA5C4C" w:rsidRPr="003A103F" w:rsidRDefault="00DA5C4C" w:rsidP="004C5F11">
            <w:pPr>
              <w:spacing w:after="120"/>
            </w:pPr>
          </w:p>
        </w:tc>
      </w:tr>
    </w:tbl>
    <w:p w:rsidR="00644728" w:rsidRPr="003A103F" w:rsidRDefault="00644728"/>
    <w:sectPr w:rsidR="00644728" w:rsidRPr="003A103F" w:rsidSect="00084AA9">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177"/>
    <w:multiLevelType w:val="hybridMultilevel"/>
    <w:tmpl w:val="80CA5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E31211"/>
    <w:multiLevelType w:val="hybridMultilevel"/>
    <w:tmpl w:val="E3D06144"/>
    <w:lvl w:ilvl="0" w:tplc="CFE2AF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D81E47"/>
    <w:multiLevelType w:val="hybridMultilevel"/>
    <w:tmpl w:val="CABC05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28"/>
    <w:rsid w:val="00084AA9"/>
    <w:rsid w:val="000E61C1"/>
    <w:rsid w:val="001A7F4C"/>
    <w:rsid w:val="00375348"/>
    <w:rsid w:val="003A103F"/>
    <w:rsid w:val="004F59F5"/>
    <w:rsid w:val="00644728"/>
    <w:rsid w:val="00B7511B"/>
    <w:rsid w:val="00BB25FF"/>
    <w:rsid w:val="00D62260"/>
    <w:rsid w:val="00D75754"/>
    <w:rsid w:val="00DA5C4C"/>
    <w:rsid w:val="00E2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260"/>
    <w:pPr>
      <w:ind w:left="720"/>
      <w:contextualSpacing/>
    </w:pPr>
  </w:style>
  <w:style w:type="character" w:styleId="Strong">
    <w:name w:val="Strong"/>
    <w:basedOn w:val="DefaultParagraphFont"/>
    <w:uiPriority w:val="22"/>
    <w:qFormat/>
    <w:rsid w:val="00D622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260"/>
    <w:pPr>
      <w:ind w:left="720"/>
      <w:contextualSpacing/>
    </w:pPr>
  </w:style>
  <w:style w:type="character" w:styleId="Strong">
    <w:name w:val="Strong"/>
    <w:basedOn w:val="DefaultParagraphFont"/>
    <w:uiPriority w:val="22"/>
    <w:qFormat/>
    <w:rsid w:val="00D62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288</Words>
  <Characters>1647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RM plc</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Turner_J</dc:creator>
  <cp:lastModifiedBy>Brooks_A</cp:lastModifiedBy>
  <cp:revision>5</cp:revision>
  <dcterms:created xsi:type="dcterms:W3CDTF">2015-04-20T16:41:00Z</dcterms:created>
  <dcterms:modified xsi:type="dcterms:W3CDTF">2015-07-07T14:50:00Z</dcterms:modified>
</cp:coreProperties>
</file>